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11A" w:rsidRPr="00D8610D" w:rsidRDefault="007D011A" w:rsidP="007D011A">
      <w:pPr>
        <w:rPr>
          <w:sz w:val="26"/>
        </w:rPr>
      </w:pPr>
      <w:r w:rsidRPr="00D8610D">
        <w:rPr>
          <w:b/>
          <w:sz w:val="26"/>
        </w:rPr>
        <w:t xml:space="preserve">Bài </w:t>
      </w:r>
      <w:r>
        <w:rPr>
          <w:b/>
          <w:sz w:val="26"/>
        </w:rPr>
        <w:t>1</w:t>
      </w:r>
      <w:r w:rsidRPr="00D8610D">
        <w:rPr>
          <w:sz w:val="26"/>
        </w:rPr>
        <w:t>: Phân hủy hoàn toàn 31,6 gam KMnO</w:t>
      </w:r>
      <w:r w:rsidRPr="00D8610D">
        <w:rPr>
          <w:sz w:val="26"/>
          <w:vertAlign w:val="subscript"/>
        </w:rPr>
        <w:t>4</w:t>
      </w:r>
      <w:r w:rsidRPr="00D8610D">
        <w:rPr>
          <w:sz w:val="26"/>
        </w:rPr>
        <w:t>. Hãy tính:</w:t>
      </w:r>
    </w:p>
    <w:p w:rsidR="007D011A" w:rsidRPr="00D8610D" w:rsidRDefault="007D011A" w:rsidP="007D011A">
      <w:pPr>
        <w:rPr>
          <w:sz w:val="26"/>
        </w:rPr>
      </w:pPr>
      <w:proofErr w:type="gramStart"/>
      <w:r w:rsidRPr="00D8610D">
        <w:rPr>
          <w:sz w:val="26"/>
        </w:rPr>
        <w:t>a.Khối</w:t>
      </w:r>
      <w:proofErr w:type="gramEnd"/>
      <w:r w:rsidRPr="00D8610D">
        <w:rPr>
          <w:sz w:val="26"/>
        </w:rPr>
        <w:t xml:space="preserve"> lượng MnO</w:t>
      </w:r>
      <w:r w:rsidRPr="00D8610D">
        <w:rPr>
          <w:sz w:val="26"/>
          <w:vertAlign w:val="subscript"/>
        </w:rPr>
        <w:t>2</w:t>
      </w:r>
      <w:r w:rsidRPr="00D8610D">
        <w:rPr>
          <w:sz w:val="26"/>
        </w:rPr>
        <w:t xml:space="preserve"> sinh ra.</w:t>
      </w:r>
    </w:p>
    <w:p w:rsidR="007D011A" w:rsidRPr="00D8610D" w:rsidRDefault="007D011A" w:rsidP="007D011A">
      <w:pPr>
        <w:rPr>
          <w:sz w:val="26"/>
        </w:rPr>
      </w:pPr>
      <w:proofErr w:type="gramStart"/>
      <w:r w:rsidRPr="00D8610D">
        <w:rPr>
          <w:sz w:val="26"/>
        </w:rPr>
        <w:t>b.Thể</w:t>
      </w:r>
      <w:proofErr w:type="gramEnd"/>
      <w:r w:rsidRPr="00D8610D">
        <w:rPr>
          <w:sz w:val="26"/>
        </w:rPr>
        <w:t xml:space="preserve"> tích khí O</w:t>
      </w:r>
      <w:r w:rsidRPr="00D8610D">
        <w:rPr>
          <w:sz w:val="26"/>
          <w:vertAlign w:val="subscript"/>
        </w:rPr>
        <w:t>2</w:t>
      </w:r>
      <w:r w:rsidRPr="00D8610D">
        <w:rPr>
          <w:sz w:val="26"/>
        </w:rPr>
        <w:t xml:space="preserve"> tạo thành (đktc)</w:t>
      </w:r>
    </w:p>
    <w:p w:rsidR="007D011A" w:rsidRPr="00D8610D" w:rsidRDefault="007D011A" w:rsidP="007D011A">
      <w:pPr>
        <w:rPr>
          <w:sz w:val="26"/>
        </w:rPr>
      </w:pPr>
      <w:r w:rsidRPr="00D8610D">
        <w:rPr>
          <w:sz w:val="26"/>
        </w:rPr>
        <w:t>c.Lượng O</w:t>
      </w:r>
      <w:r w:rsidRPr="00D8610D">
        <w:rPr>
          <w:sz w:val="26"/>
          <w:vertAlign w:val="subscript"/>
        </w:rPr>
        <w:t>2</w:t>
      </w:r>
      <w:r w:rsidRPr="00D8610D">
        <w:rPr>
          <w:sz w:val="26"/>
        </w:rPr>
        <w:t xml:space="preserve"> trên đã oxi hóa sắt thành oxit sắt từ, tính khối lượng oxit sắt từ tạo thành.</w:t>
      </w:r>
    </w:p>
    <w:p w:rsidR="007D011A" w:rsidRPr="00D8610D" w:rsidRDefault="007D011A" w:rsidP="007D011A">
      <w:pPr>
        <w:jc w:val="both"/>
        <w:rPr>
          <w:sz w:val="26"/>
          <w:szCs w:val="26"/>
          <w:lang w:val="pt-BR"/>
        </w:rPr>
      </w:pPr>
      <w:r w:rsidRPr="00D8610D">
        <w:rPr>
          <w:b/>
          <w:sz w:val="26"/>
        </w:rPr>
        <w:t xml:space="preserve">Bài tập </w:t>
      </w:r>
      <w:r>
        <w:rPr>
          <w:b/>
          <w:sz w:val="26"/>
        </w:rPr>
        <w:t>2</w:t>
      </w:r>
      <w:r w:rsidRPr="00D8610D">
        <w:rPr>
          <w:b/>
          <w:sz w:val="26"/>
        </w:rPr>
        <w:t>:</w:t>
      </w:r>
      <w:r w:rsidRPr="00D8610D">
        <w:rPr>
          <w:sz w:val="26"/>
        </w:rPr>
        <w:t xml:space="preserve"> </w:t>
      </w:r>
      <w:r w:rsidRPr="00D8610D">
        <w:rPr>
          <w:sz w:val="26"/>
          <w:szCs w:val="26"/>
          <w:lang w:val="pt-BR"/>
        </w:rPr>
        <w:t xml:space="preserve">Cân bằng các PTHH sau và cho biết chúng thuộc phản ứng hóa học nào? </w:t>
      </w:r>
    </w:p>
    <w:p w:rsidR="007D011A" w:rsidRPr="00D8610D" w:rsidRDefault="007D011A" w:rsidP="007D011A">
      <w:pPr>
        <w:rPr>
          <w:sz w:val="26"/>
          <w:vertAlign w:val="subscript"/>
          <w:lang w:val="pt-BR"/>
        </w:rPr>
      </w:pPr>
      <w:r w:rsidRPr="00D8610D">
        <w:rPr>
          <w:sz w:val="26"/>
          <w:lang w:val="pt-BR"/>
        </w:rPr>
        <w:t>a.    P +  O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ab/>
      </w:r>
      <w:r w:rsidRPr="00D8610D">
        <w:rPr>
          <w:position w:val="-6"/>
          <w:sz w:val="26"/>
          <w:lang w:val="pt-BR"/>
        </w:rPr>
        <w:object w:dxaOrig="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18.4pt" o:ole="">
            <v:imagedata r:id="rId5" o:title=""/>
          </v:shape>
          <o:OLEObject Type="Embed" ProgID="Equation.DSMT4" ShapeID="_x0000_i1025" DrawAspect="Content" ObjectID="_1646153825" r:id="rId6"/>
        </w:object>
      </w:r>
      <w:r w:rsidRPr="00D8610D">
        <w:rPr>
          <w:sz w:val="26"/>
          <w:lang w:val="pt-BR"/>
        </w:rPr>
        <w:tab/>
        <w:t xml:space="preserve">     P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>O</w:t>
      </w:r>
      <w:r w:rsidRPr="00D8610D">
        <w:rPr>
          <w:sz w:val="26"/>
          <w:vertAlign w:val="subscript"/>
          <w:lang w:val="pt-BR"/>
        </w:rPr>
        <w:t>5</w:t>
      </w:r>
    </w:p>
    <w:p w:rsidR="007D011A" w:rsidRPr="00D8610D" w:rsidRDefault="007D011A" w:rsidP="007D011A">
      <w:pPr>
        <w:rPr>
          <w:sz w:val="26"/>
          <w:lang w:val="pt-BR"/>
        </w:rPr>
      </w:pPr>
      <w:r w:rsidRPr="00D8610D">
        <w:rPr>
          <w:sz w:val="26"/>
          <w:lang w:val="pt-BR"/>
        </w:rPr>
        <w:t>b.    Mg  +O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 xml:space="preserve">   </w:t>
      </w:r>
      <w:r w:rsidRPr="00D8610D">
        <w:rPr>
          <w:position w:val="-6"/>
          <w:sz w:val="26"/>
          <w:lang w:val="pt-BR"/>
        </w:rPr>
        <w:object w:dxaOrig="680" w:dyaOrig="360">
          <v:shape id="_x0000_i1026" type="#_x0000_t75" style="width:34.35pt;height:18.4pt" o:ole="">
            <v:imagedata r:id="rId5" o:title=""/>
          </v:shape>
          <o:OLEObject Type="Embed" ProgID="Equation.DSMT4" ShapeID="_x0000_i1026" DrawAspect="Content" ObjectID="_1646153826" r:id="rId7"/>
        </w:object>
      </w:r>
      <w:r w:rsidRPr="00D8610D">
        <w:rPr>
          <w:sz w:val="26"/>
          <w:lang w:val="pt-BR"/>
        </w:rPr>
        <w:t xml:space="preserve">     MgO</w:t>
      </w:r>
    </w:p>
    <w:p w:rsidR="007D011A" w:rsidRPr="00D8610D" w:rsidRDefault="007D011A" w:rsidP="007D011A">
      <w:pPr>
        <w:rPr>
          <w:sz w:val="26"/>
          <w:lang w:val="pt-BR"/>
        </w:rPr>
      </w:pPr>
      <w:r w:rsidRPr="00D8610D">
        <w:rPr>
          <w:sz w:val="26"/>
          <w:lang w:val="pt-BR"/>
        </w:rPr>
        <w:t>c.    NaHCO</w:t>
      </w:r>
      <w:r w:rsidRPr="00D8610D">
        <w:rPr>
          <w:sz w:val="26"/>
          <w:vertAlign w:val="subscript"/>
          <w:lang w:val="pt-BR"/>
        </w:rPr>
        <w:t>3</w:t>
      </w:r>
      <w:r w:rsidRPr="00D8610D">
        <w:rPr>
          <w:sz w:val="26"/>
          <w:lang w:val="pt-BR"/>
        </w:rPr>
        <w:t xml:space="preserve">  </w:t>
      </w:r>
      <w:r w:rsidRPr="00D8610D">
        <w:rPr>
          <w:position w:val="-6"/>
          <w:sz w:val="26"/>
          <w:lang w:val="pt-BR"/>
        </w:rPr>
        <w:object w:dxaOrig="680" w:dyaOrig="360">
          <v:shape id="_x0000_i1027" type="#_x0000_t75" style="width:34.35pt;height:18.4pt" o:ole="">
            <v:imagedata r:id="rId5" o:title=""/>
          </v:shape>
          <o:OLEObject Type="Embed" ProgID="Equation.DSMT4" ShapeID="_x0000_i1027" DrawAspect="Content" ObjectID="_1646153827" r:id="rId8"/>
        </w:object>
      </w:r>
      <w:r w:rsidRPr="00D8610D">
        <w:rPr>
          <w:sz w:val="26"/>
          <w:lang w:val="pt-BR"/>
        </w:rPr>
        <w:t xml:space="preserve">  Na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>CO</w:t>
      </w:r>
      <w:r w:rsidRPr="00D8610D">
        <w:rPr>
          <w:sz w:val="26"/>
          <w:vertAlign w:val="subscript"/>
          <w:lang w:val="pt-BR"/>
        </w:rPr>
        <w:t>3</w:t>
      </w:r>
      <w:r w:rsidRPr="00D8610D">
        <w:rPr>
          <w:sz w:val="26"/>
          <w:lang w:val="pt-BR"/>
        </w:rPr>
        <w:t xml:space="preserve"> +  CO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 xml:space="preserve">   +  H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>O</w:t>
      </w:r>
    </w:p>
    <w:p w:rsidR="007D011A" w:rsidRPr="00D8610D" w:rsidRDefault="007D011A" w:rsidP="007D011A">
      <w:pPr>
        <w:rPr>
          <w:sz w:val="26"/>
          <w:lang w:val="pt-BR"/>
        </w:rPr>
      </w:pPr>
      <w:r w:rsidRPr="00D8610D">
        <w:rPr>
          <w:sz w:val="26"/>
          <w:lang w:val="pt-BR"/>
        </w:rPr>
        <w:t>d.    KMnO</w:t>
      </w:r>
      <w:r w:rsidRPr="00D8610D">
        <w:rPr>
          <w:sz w:val="26"/>
          <w:vertAlign w:val="subscript"/>
          <w:lang w:val="pt-BR"/>
        </w:rPr>
        <w:t>4</w:t>
      </w:r>
      <w:r w:rsidRPr="00D8610D">
        <w:rPr>
          <w:sz w:val="26"/>
          <w:lang w:val="pt-BR"/>
        </w:rPr>
        <w:t xml:space="preserve"> </w:t>
      </w:r>
      <w:r w:rsidRPr="00D8610D">
        <w:rPr>
          <w:position w:val="-6"/>
          <w:sz w:val="26"/>
          <w:lang w:val="pt-BR"/>
        </w:rPr>
        <w:object w:dxaOrig="680" w:dyaOrig="360">
          <v:shape id="_x0000_i1028" type="#_x0000_t75" style="width:34.35pt;height:18.4pt" o:ole="">
            <v:imagedata r:id="rId5" o:title=""/>
          </v:shape>
          <o:OLEObject Type="Embed" ProgID="Equation.DSMT4" ShapeID="_x0000_i1028" DrawAspect="Content" ObjectID="_1646153828" r:id="rId9"/>
        </w:object>
      </w:r>
      <w:r w:rsidRPr="00D8610D">
        <w:rPr>
          <w:sz w:val="26"/>
          <w:lang w:val="pt-BR"/>
        </w:rPr>
        <w:t xml:space="preserve"> K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>MnO</w:t>
      </w:r>
      <w:r w:rsidRPr="00D8610D">
        <w:rPr>
          <w:sz w:val="26"/>
          <w:vertAlign w:val="subscript"/>
          <w:lang w:val="pt-BR"/>
        </w:rPr>
        <w:t>4</w:t>
      </w:r>
      <w:r w:rsidRPr="00D8610D">
        <w:rPr>
          <w:sz w:val="26"/>
          <w:lang w:val="pt-BR"/>
        </w:rPr>
        <w:t xml:space="preserve"> + MnO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 xml:space="preserve"> + O</w:t>
      </w:r>
      <w:r w:rsidRPr="00D8610D">
        <w:rPr>
          <w:sz w:val="26"/>
          <w:vertAlign w:val="subscript"/>
          <w:lang w:val="pt-BR"/>
        </w:rPr>
        <w:t>2</w:t>
      </w:r>
    </w:p>
    <w:p w:rsidR="007D011A" w:rsidRPr="00D8610D" w:rsidRDefault="007D011A" w:rsidP="007D011A">
      <w:pPr>
        <w:rPr>
          <w:sz w:val="26"/>
          <w:lang w:val="pt-BR"/>
        </w:rPr>
      </w:pPr>
      <w:r w:rsidRPr="00D8610D">
        <w:rPr>
          <w:sz w:val="26"/>
          <w:lang w:val="pt-BR"/>
        </w:rPr>
        <w:t>e.    KClO</w:t>
      </w:r>
      <w:r w:rsidRPr="00D8610D">
        <w:rPr>
          <w:sz w:val="26"/>
          <w:vertAlign w:val="subscript"/>
          <w:lang w:val="pt-BR"/>
        </w:rPr>
        <w:t>3</w:t>
      </w:r>
      <w:r w:rsidRPr="00D8610D">
        <w:rPr>
          <w:sz w:val="26"/>
          <w:lang w:val="pt-BR"/>
        </w:rPr>
        <w:t xml:space="preserve"> </w:t>
      </w:r>
      <w:r w:rsidRPr="00D8610D">
        <w:rPr>
          <w:position w:val="-6"/>
          <w:sz w:val="26"/>
          <w:lang w:val="pt-BR"/>
        </w:rPr>
        <w:object w:dxaOrig="680" w:dyaOrig="360">
          <v:shape id="_x0000_i1029" type="#_x0000_t75" style="width:34.35pt;height:18.4pt" o:ole="">
            <v:imagedata r:id="rId5" o:title=""/>
          </v:shape>
          <o:OLEObject Type="Embed" ProgID="Equation.DSMT4" ShapeID="_x0000_i1029" DrawAspect="Content" ObjectID="_1646153829" r:id="rId10"/>
        </w:object>
      </w:r>
      <w:r w:rsidRPr="00D8610D">
        <w:rPr>
          <w:sz w:val="26"/>
          <w:lang w:val="pt-BR"/>
        </w:rPr>
        <w:t xml:space="preserve"> KCl + O</w:t>
      </w:r>
      <w:r w:rsidRPr="00D8610D">
        <w:rPr>
          <w:sz w:val="26"/>
          <w:vertAlign w:val="subscript"/>
          <w:lang w:val="pt-BR"/>
        </w:rPr>
        <w:t>2</w:t>
      </w:r>
    </w:p>
    <w:p w:rsidR="007D011A" w:rsidRPr="00D8610D" w:rsidRDefault="007D011A" w:rsidP="007D011A">
      <w:pPr>
        <w:rPr>
          <w:sz w:val="26"/>
          <w:lang w:val="pt-BR"/>
        </w:rPr>
      </w:pPr>
      <w:r w:rsidRPr="00D8610D">
        <w:rPr>
          <w:sz w:val="26"/>
          <w:lang w:val="pt-BR"/>
        </w:rPr>
        <w:t>f.   Fe(OH)</w:t>
      </w:r>
      <w:r w:rsidRPr="00D8610D">
        <w:rPr>
          <w:sz w:val="26"/>
          <w:vertAlign w:val="subscript"/>
          <w:lang w:val="pt-BR"/>
        </w:rPr>
        <w:t>3</w:t>
      </w:r>
      <w:r w:rsidRPr="00D8610D">
        <w:rPr>
          <w:position w:val="-6"/>
          <w:sz w:val="26"/>
          <w:lang w:val="pt-BR"/>
        </w:rPr>
        <w:object w:dxaOrig="680" w:dyaOrig="360">
          <v:shape id="_x0000_i1030" type="#_x0000_t75" style="width:34.35pt;height:18.4pt" o:ole="">
            <v:imagedata r:id="rId5" o:title=""/>
          </v:shape>
          <o:OLEObject Type="Embed" ProgID="Equation.DSMT4" ShapeID="_x0000_i1030" DrawAspect="Content" ObjectID="_1646153830" r:id="rId11"/>
        </w:object>
      </w:r>
      <w:r w:rsidRPr="00D8610D">
        <w:rPr>
          <w:sz w:val="26"/>
          <w:lang w:val="pt-BR"/>
        </w:rPr>
        <w:t xml:space="preserve"> Fe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>O</w:t>
      </w:r>
      <w:r w:rsidRPr="00D8610D">
        <w:rPr>
          <w:sz w:val="26"/>
          <w:vertAlign w:val="subscript"/>
          <w:lang w:val="pt-BR"/>
        </w:rPr>
        <w:t>3</w:t>
      </w:r>
      <w:r w:rsidRPr="00D8610D">
        <w:rPr>
          <w:sz w:val="26"/>
          <w:lang w:val="pt-BR"/>
        </w:rPr>
        <w:t xml:space="preserve"> + H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>O</w:t>
      </w:r>
    </w:p>
    <w:p w:rsidR="007D011A" w:rsidRPr="00D8610D" w:rsidRDefault="007D011A" w:rsidP="007D011A">
      <w:pPr>
        <w:rPr>
          <w:sz w:val="26"/>
          <w:lang w:val="pt-BR"/>
        </w:rPr>
      </w:pPr>
      <w:r w:rsidRPr="00D8610D">
        <w:rPr>
          <w:sz w:val="26"/>
          <w:lang w:val="pt-BR"/>
        </w:rPr>
        <w:t>g.   Fe  + Cl</w:t>
      </w:r>
      <w:r w:rsidRPr="00D8610D">
        <w:rPr>
          <w:sz w:val="26"/>
          <w:vertAlign w:val="subscript"/>
          <w:lang w:val="pt-BR"/>
        </w:rPr>
        <w:t xml:space="preserve">2 </w:t>
      </w:r>
      <w:r w:rsidRPr="00D8610D">
        <w:rPr>
          <w:position w:val="-6"/>
          <w:sz w:val="26"/>
          <w:lang w:val="pt-BR"/>
        </w:rPr>
        <w:object w:dxaOrig="680" w:dyaOrig="360">
          <v:shape id="_x0000_i1031" type="#_x0000_t75" style="width:34.35pt;height:18.4pt" o:ole="">
            <v:imagedata r:id="rId5" o:title=""/>
          </v:shape>
          <o:OLEObject Type="Embed" ProgID="Equation.DSMT4" ShapeID="_x0000_i1031" DrawAspect="Content" ObjectID="_1646153831" r:id="rId12"/>
        </w:object>
      </w:r>
      <w:r w:rsidRPr="00D8610D">
        <w:rPr>
          <w:sz w:val="26"/>
          <w:lang w:val="pt-BR"/>
        </w:rPr>
        <w:t>FeCl</w:t>
      </w:r>
      <w:r w:rsidRPr="00D8610D">
        <w:rPr>
          <w:sz w:val="26"/>
          <w:vertAlign w:val="subscript"/>
          <w:lang w:val="pt-BR"/>
        </w:rPr>
        <w:t>3</w:t>
      </w:r>
    </w:p>
    <w:p w:rsidR="007D011A" w:rsidRPr="00D8610D" w:rsidRDefault="007D011A" w:rsidP="007D011A">
      <w:pPr>
        <w:rPr>
          <w:sz w:val="26"/>
          <w:vertAlign w:val="subscript"/>
          <w:lang w:val="pt-BR"/>
        </w:rPr>
      </w:pPr>
      <w:r w:rsidRPr="00D8610D">
        <w:rPr>
          <w:sz w:val="26"/>
          <w:lang w:val="pt-BR"/>
        </w:rPr>
        <w:t>h.   Fe + O</w:t>
      </w:r>
      <w:r w:rsidRPr="00D8610D">
        <w:rPr>
          <w:sz w:val="26"/>
          <w:vertAlign w:val="subscript"/>
          <w:lang w:val="pt-BR"/>
        </w:rPr>
        <w:t>2</w:t>
      </w:r>
      <w:r w:rsidRPr="00D8610D">
        <w:rPr>
          <w:sz w:val="26"/>
          <w:lang w:val="pt-BR"/>
        </w:rPr>
        <w:t xml:space="preserve"> </w:t>
      </w:r>
      <w:r w:rsidRPr="00D8610D">
        <w:rPr>
          <w:position w:val="-6"/>
          <w:sz w:val="26"/>
          <w:lang w:val="pt-BR"/>
        </w:rPr>
        <w:object w:dxaOrig="680" w:dyaOrig="360">
          <v:shape id="_x0000_i1032" type="#_x0000_t75" style="width:34.35pt;height:18.4pt" o:ole="">
            <v:imagedata r:id="rId5" o:title=""/>
          </v:shape>
          <o:OLEObject Type="Embed" ProgID="Equation.DSMT4" ShapeID="_x0000_i1032" DrawAspect="Content" ObjectID="_1646153832" r:id="rId13"/>
        </w:object>
      </w:r>
      <w:r w:rsidRPr="00D8610D">
        <w:rPr>
          <w:sz w:val="26"/>
          <w:lang w:val="pt-BR"/>
        </w:rPr>
        <w:t>Fe</w:t>
      </w:r>
      <w:r w:rsidRPr="00D8610D">
        <w:rPr>
          <w:sz w:val="26"/>
          <w:vertAlign w:val="subscript"/>
          <w:lang w:val="pt-BR"/>
        </w:rPr>
        <w:t>3</w:t>
      </w:r>
      <w:r w:rsidRPr="00D8610D">
        <w:rPr>
          <w:sz w:val="26"/>
          <w:lang w:val="pt-BR"/>
        </w:rPr>
        <w:t>O</w:t>
      </w:r>
      <w:r w:rsidRPr="00D8610D">
        <w:rPr>
          <w:sz w:val="26"/>
          <w:vertAlign w:val="subscript"/>
          <w:lang w:val="pt-BR"/>
        </w:rPr>
        <w:t>4</w:t>
      </w:r>
    </w:p>
    <w:p w:rsidR="007D011A" w:rsidRPr="00D8610D" w:rsidRDefault="007D011A" w:rsidP="007D011A">
      <w:pPr>
        <w:rPr>
          <w:sz w:val="26"/>
          <w:lang w:val="nl-NL"/>
        </w:rPr>
      </w:pPr>
      <w:r w:rsidRPr="00D8610D">
        <w:rPr>
          <w:b/>
          <w:sz w:val="24"/>
        </w:rPr>
        <w:t xml:space="preserve">Bài tập </w:t>
      </w:r>
      <w:r>
        <w:rPr>
          <w:b/>
          <w:sz w:val="24"/>
        </w:rPr>
        <w:t>3</w:t>
      </w:r>
      <w:r w:rsidRPr="00D8610D">
        <w:rPr>
          <w:sz w:val="24"/>
        </w:rPr>
        <w:t xml:space="preserve">: </w:t>
      </w:r>
      <w:r w:rsidRPr="00D8610D">
        <w:rPr>
          <w:sz w:val="26"/>
          <w:lang w:val="nl-NL"/>
        </w:rPr>
        <w:t>Đốt cháy hoàn toàn 4,8g Magie trong bình chứa khí O</w:t>
      </w:r>
      <w:r w:rsidRPr="00D8610D">
        <w:rPr>
          <w:sz w:val="26"/>
          <w:vertAlign w:val="subscript"/>
          <w:lang w:val="nl-NL"/>
        </w:rPr>
        <w:t>2</w:t>
      </w:r>
      <w:r w:rsidRPr="00D8610D">
        <w:rPr>
          <w:sz w:val="26"/>
          <w:lang w:val="nl-NL"/>
        </w:rPr>
        <w:t>.</w:t>
      </w:r>
    </w:p>
    <w:p w:rsidR="007D011A" w:rsidRPr="00D8610D" w:rsidRDefault="007D011A" w:rsidP="007D011A">
      <w:pPr>
        <w:rPr>
          <w:sz w:val="26"/>
          <w:lang w:val="nl-NL"/>
        </w:rPr>
      </w:pPr>
      <w:r w:rsidRPr="00D8610D">
        <w:rPr>
          <w:sz w:val="26"/>
          <w:lang w:val="nl-NL"/>
        </w:rPr>
        <w:t>a. Hãy viết phương trình phản ứng xảy ra.</w:t>
      </w:r>
    </w:p>
    <w:p w:rsidR="007D011A" w:rsidRPr="00D8610D" w:rsidRDefault="007D011A" w:rsidP="007D011A">
      <w:pPr>
        <w:rPr>
          <w:sz w:val="26"/>
          <w:lang w:val="nl-NL"/>
        </w:rPr>
      </w:pPr>
      <w:r w:rsidRPr="00D8610D">
        <w:rPr>
          <w:sz w:val="26"/>
          <w:lang w:val="nl-NL"/>
        </w:rPr>
        <w:t>b. Tính thể tích khí O</w:t>
      </w:r>
      <w:r w:rsidRPr="00D8610D">
        <w:rPr>
          <w:sz w:val="26"/>
          <w:vertAlign w:val="subscript"/>
          <w:lang w:val="nl-NL"/>
        </w:rPr>
        <w:t>2</w:t>
      </w:r>
      <w:r w:rsidRPr="00D8610D">
        <w:rPr>
          <w:sz w:val="26"/>
          <w:lang w:val="nl-NL"/>
        </w:rPr>
        <w:t xml:space="preserve"> (ở đktc) đã tham gia phản ứng trên.</w:t>
      </w:r>
    </w:p>
    <w:p w:rsidR="007D011A" w:rsidRDefault="007D011A" w:rsidP="007D011A">
      <w:pPr>
        <w:jc w:val="both"/>
        <w:rPr>
          <w:sz w:val="26"/>
          <w:lang w:val="nl-NL"/>
        </w:rPr>
      </w:pPr>
      <w:r w:rsidRPr="00D8610D">
        <w:rPr>
          <w:sz w:val="26"/>
          <w:lang w:val="nl-NL"/>
        </w:rPr>
        <w:t>c. Tính khối lượng KClO</w:t>
      </w:r>
      <w:r w:rsidRPr="00D8610D">
        <w:rPr>
          <w:sz w:val="26"/>
          <w:vertAlign w:val="subscript"/>
          <w:lang w:val="nl-NL"/>
        </w:rPr>
        <w:t>3</w:t>
      </w:r>
      <w:r w:rsidRPr="00D8610D">
        <w:rPr>
          <w:sz w:val="26"/>
          <w:lang w:val="nl-NL"/>
        </w:rPr>
        <w:t xml:space="preserve"> cần dùng để khi phân huỷ thì thu được một thể tích khí O</w:t>
      </w:r>
      <w:r w:rsidRPr="00D8610D">
        <w:rPr>
          <w:sz w:val="26"/>
          <w:vertAlign w:val="subscript"/>
          <w:lang w:val="nl-NL"/>
        </w:rPr>
        <w:t>2</w:t>
      </w:r>
      <w:r w:rsidRPr="00D8610D">
        <w:rPr>
          <w:sz w:val="26"/>
          <w:lang w:val="nl-NL"/>
        </w:rPr>
        <w:t xml:space="preserve"> (ở đktc) bằng với thể tích khí O</w:t>
      </w:r>
      <w:r w:rsidRPr="00D8610D">
        <w:rPr>
          <w:sz w:val="26"/>
          <w:vertAlign w:val="subscript"/>
          <w:lang w:val="nl-NL"/>
        </w:rPr>
        <w:t>2</w:t>
      </w:r>
      <w:r w:rsidRPr="00D8610D">
        <w:rPr>
          <w:sz w:val="26"/>
          <w:lang w:val="nl-NL"/>
        </w:rPr>
        <w:t xml:space="preserve">  đã sử dụng ở phản ứng trên.</w:t>
      </w:r>
    </w:p>
    <w:p w:rsidR="007D011A" w:rsidRPr="00D8610D" w:rsidRDefault="007D011A" w:rsidP="007D011A">
      <w:pPr>
        <w:pStyle w:val="MucABC"/>
        <w:spacing w:line="240" w:lineRule="auto"/>
        <w:jc w:val="both"/>
        <w:rPr>
          <w:color w:val="auto"/>
          <w:sz w:val="26"/>
          <w:lang w:val="en-US" w:eastAsia="en-US"/>
        </w:rPr>
      </w:pPr>
      <w:bookmarkStart w:id="0" w:name="_GoBack"/>
      <w:bookmarkEnd w:id="0"/>
      <w:r w:rsidRPr="00D8610D">
        <w:rPr>
          <w:b/>
          <w:color w:val="auto"/>
          <w:sz w:val="26"/>
          <w:lang w:val="en-US" w:eastAsia="en-US"/>
        </w:rPr>
        <w:t xml:space="preserve">Bài 4: </w:t>
      </w:r>
      <w:r w:rsidRPr="00D8610D">
        <w:rPr>
          <w:color w:val="auto"/>
          <w:sz w:val="26"/>
          <w:lang w:val="en-US" w:eastAsia="en-US"/>
        </w:rPr>
        <w:t xml:space="preserve"> Đốt cháy 6,2 gam Photpho trong bình chứa 6,72 lít khí O</w:t>
      </w:r>
      <w:r w:rsidRPr="00D8610D">
        <w:rPr>
          <w:color w:val="auto"/>
          <w:sz w:val="26"/>
          <w:vertAlign w:val="subscript"/>
          <w:lang w:val="en-US" w:eastAsia="en-US"/>
        </w:rPr>
        <w:t>2</w:t>
      </w:r>
      <w:r w:rsidRPr="00D8610D">
        <w:rPr>
          <w:color w:val="auto"/>
          <w:sz w:val="26"/>
          <w:lang w:val="en-US" w:eastAsia="en-US"/>
        </w:rPr>
        <w:t xml:space="preserve"> ở đktc. Hãy cho biết sau khi cháy:</w:t>
      </w:r>
    </w:p>
    <w:p w:rsidR="007D011A" w:rsidRPr="00D8610D" w:rsidRDefault="007D011A" w:rsidP="007D011A">
      <w:pPr>
        <w:pStyle w:val="BodyTextIndent"/>
        <w:numPr>
          <w:ilvl w:val="0"/>
          <w:numId w:val="1"/>
        </w:numPr>
        <w:tabs>
          <w:tab w:val="left" w:pos="4500"/>
        </w:tabs>
        <w:spacing w:line="240" w:lineRule="auto"/>
        <w:jc w:val="both"/>
        <w:rPr>
          <w:sz w:val="26"/>
        </w:rPr>
      </w:pPr>
      <w:r w:rsidRPr="00D8610D">
        <w:rPr>
          <w:sz w:val="26"/>
        </w:rPr>
        <w:t>Photpho hay oxi chất nào còn dư?</w:t>
      </w:r>
    </w:p>
    <w:p w:rsidR="007D011A" w:rsidRPr="00D8610D" w:rsidRDefault="007D011A" w:rsidP="007D011A">
      <w:pPr>
        <w:pStyle w:val="BodyTextIndent"/>
        <w:numPr>
          <w:ilvl w:val="0"/>
          <w:numId w:val="1"/>
        </w:numPr>
        <w:tabs>
          <w:tab w:val="left" w:pos="4500"/>
        </w:tabs>
        <w:spacing w:line="240" w:lineRule="auto"/>
        <w:jc w:val="both"/>
        <w:rPr>
          <w:sz w:val="26"/>
        </w:rPr>
      </w:pPr>
      <w:r w:rsidRPr="00D8610D">
        <w:rPr>
          <w:sz w:val="26"/>
        </w:rPr>
        <w:t>Chất nào được tạo thành và khối lượng là bao nhiêu gam?</w:t>
      </w:r>
    </w:p>
    <w:p w:rsidR="007D011A" w:rsidRDefault="007D011A" w:rsidP="007D011A"/>
    <w:sectPr w:rsidR="007D0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E409BE"/>
    <w:multiLevelType w:val="hybridMultilevel"/>
    <w:tmpl w:val="EB269394"/>
    <w:lvl w:ilvl="0" w:tplc="05A633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1A"/>
    <w:rsid w:val="007D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5BD7E"/>
  <w15:chartTrackingRefBased/>
  <w15:docId w15:val="{C649C2F4-09F8-4E33-A558-7B1C23B4C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1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D011A"/>
    <w:pPr>
      <w:spacing w:after="120" w:line="360" w:lineRule="auto"/>
      <w:ind w:left="960" w:hanging="240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D011A"/>
    <w:rPr>
      <w:rFonts w:ascii="Times New Roman" w:eastAsia="Times New Roman" w:hAnsi="Times New Roman" w:cs="Times New Roman"/>
      <w:sz w:val="28"/>
      <w:szCs w:val="24"/>
    </w:rPr>
  </w:style>
  <w:style w:type="paragraph" w:customStyle="1" w:styleId="MucABC">
    <w:name w:val="Muc ABC"/>
    <w:basedOn w:val="Title"/>
    <w:link w:val="MucABCChar"/>
    <w:rsid w:val="007D011A"/>
    <w:pPr>
      <w:spacing w:after="120" w:line="360" w:lineRule="auto"/>
      <w:contextualSpacing w:val="0"/>
    </w:pPr>
    <w:rPr>
      <w:rFonts w:ascii="Times New Roman" w:eastAsia="Times New Roman" w:hAnsi="Times New Roman" w:cs="Times New Roman"/>
      <w:color w:val="FF0000"/>
      <w:spacing w:val="0"/>
      <w:kern w:val="0"/>
      <w:sz w:val="28"/>
      <w:szCs w:val="20"/>
      <w:lang w:val="x-none" w:eastAsia="x-none"/>
    </w:rPr>
  </w:style>
  <w:style w:type="character" w:customStyle="1" w:styleId="MucABCChar">
    <w:name w:val="Muc ABC Char"/>
    <w:link w:val="MucABC"/>
    <w:rsid w:val="007D011A"/>
    <w:rPr>
      <w:rFonts w:ascii="Times New Roman" w:eastAsia="Times New Roman" w:hAnsi="Times New Roman" w:cs="Times New Roman"/>
      <w:color w:val="FF0000"/>
      <w:sz w:val="28"/>
      <w:szCs w:val="20"/>
      <w:lang w:val="x-none" w:eastAsia="x-none"/>
    </w:rPr>
  </w:style>
  <w:style w:type="paragraph" w:styleId="Title">
    <w:name w:val="Title"/>
    <w:basedOn w:val="Normal"/>
    <w:next w:val="Normal"/>
    <w:link w:val="TitleChar"/>
    <w:uiPriority w:val="10"/>
    <w:qFormat/>
    <w:rsid w:val="007D011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011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 Tuan</dc:creator>
  <cp:keywords/>
  <dc:description/>
  <cp:lastModifiedBy>Huy Tuan</cp:lastModifiedBy>
  <cp:revision>1</cp:revision>
  <dcterms:created xsi:type="dcterms:W3CDTF">2020-03-19T13:07:00Z</dcterms:created>
  <dcterms:modified xsi:type="dcterms:W3CDTF">2020-03-19T13:11:00Z</dcterms:modified>
</cp:coreProperties>
</file>